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E8" w:rsidRDefault="009B36E8" w:rsidP="009B36E8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-423545</wp:posOffset>
            </wp:positionV>
            <wp:extent cx="3352800" cy="419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32904" r="30585" b="53814"/>
                    <a:stretch/>
                  </pic:blipFill>
                  <pic:spPr bwMode="auto">
                    <a:xfrm>
                      <a:off x="0" y="0"/>
                      <a:ext cx="335280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36E8" w:rsidRPr="00CD4151" w:rsidRDefault="009B36E8" w:rsidP="009B36E8">
      <w:pPr>
        <w:jc w:val="center"/>
        <w:rPr>
          <w:b/>
          <w:sz w:val="40"/>
        </w:rPr>
      </w:pPr>
      <w:r w:rsidRPr="00CD4151">
        <w:rPr>
          <w:b/>
          <w:sz w:val="40"/>
        </w:rPr>
        <w:t>ESCUELA PREPARATORIA OFICIAL ANEXA A LA NORMAL DE CAPULHUAC</w:t>
      </w:r>
    </w:p>
    <w:p w:rsidR="00CD4151" w:rsidRPr="009B36E8" w:rsidRDefault="00CD4151" w:rsidP="009B36E8">
      <w:pPr>
        <w:jc w:val="center"/>
        <w:rPr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FD7D03" wp14:editId="5FB1C37D">
            <wp:simplePos x="0" y="0"/>
            <wp:positionH relativeFrom="margin">
              <wp:posOffset>2196465</wp:posOffset>
            </wp:positionH>
            <wp:positionV relativeFrom="paragraph">
              <wp:posOffset>405765</wp:posOffset>
            </wp:positionV>
            <wp:extent cx="1104900" cy="11049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4_482482399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</w:rPr>
        <w:t>CCT 15EBP0004T TURNO MATUTINO</w:t>
      </w:r>
    </w:p>
    <w:p w:rsidR="009B36E8" w:rsidRPr="009B36E8" w:rsidRDefault="009B36E8" w:rsidP="00CD4151">
      <w:pPr>
        <w:jc w:val="center"/>
        <w:rPr>
          <w:b/>
          <w:sz w:val="36"/>
        </w:rPr>
      </w:pPr>
      <w:r>
        <w:br w:type="textWrapping" w:clear="all"/>
      </w:r>
      <w:r w:rsidRPr="009B36E8">
        <w:rPr>
          <w:b/>
          <w:sz w:val="36"/>
        </w:rPr>
        <w:t>PROYECTO DE HORAS DE TRABAJO DE FORTALECIMIENTO ACADÉMICO</w:t>
      </w:r>
    </w:p>
    <w:p w:rsidR="00F55A86" w:rsidRPr="009B36E8" w:rsidRDefault="009B36E8" w:rsidP="009B36E8">
      <w:pPr>
        <w:jc w:val="center"/>
        <w:rPr>
          <w:b/>
          <w:sz w:val="48"/>
        </w:rPr>
      </w:pPr>
      <w:r w:rsidRPr="009B36E8">
        <w:rPr>
          <w:b/>
          <w:sz w:val="48"/>
        </w:rPr>
        <w:t>RUMBO A EXANI II</w:t>
      </w:r>
    </w:p>
    <w:p w:rsidR="009B36E8" w:rsidRDefault="009B36E8" w:rsidP="009B36E8">
      <w:pPr>
        <w:jc w:val="center"/>
        <w:rPr>
          <w:sz w:val="36"/>
        </w:rPr>
      </w:pPr>
      <w:r w:rsidRPr="00D178E2">
        <w:rPr>
          <w:sz w:val="36"/>
        </w:rPr>
        <w:t>ELABORÓ: ________________________________________</w:t>
      </w:r>
    </w:p>
    <w:p w:rsidR="00CD4151" w:rsidRPr="00D178E2" w:rsidRDefault="00CD4151" w:rsidP="009B36E8">
      <w:pPr>
        <w:jc w:val="center"/>
        <w:rPr>
          <w:sz w:val="36"/>
        </w:rPr>
      </w:pPr>
      <w:r>
        <w:rPr>
          <w:sz w:val="36"/>
        </w:rPr>
        <w:t>CSP: ____________________</w:t>
      </w:r>
    </w:p>
    <w:p w:rsidR="00CD4151" w:rsidRDefault="00CD4151" w:rsidP="009B36E8">
      <w:pPr>
        <w:jc w:val="center"/>
        <w:rPr>
          <w:sz w:val="36"/>
        </w:rPr>
      </w:pPr>
    </w:p>
    <w:p w:rsidR="009B36E8" w:rsidRPr="00752587" w:rsidRDefault="009B36E8" w:rsidP="009B36E8">
      <w:pPr>
        <w:jc w:val="center"/>
        <w:rPr>
          <w:b/>
          <w:sz w:val="36"/>
          <w:u w:val="single"/>
        </w:rPr>
      </w:pPr>
      <w:r w:rsidRPr="00D178E2">
        <w:rPr>
          <w:sz w:val="36"/>
        </w:rPr>
        <w:t>AREA</w:t>
      </w:r>
      <w:r w:rsidR="00CD4151">
        <w:rPr>
          <w:sz w:val="36"/>
        </w:rPr>
        <w:t xml:space="preserve">: </w:t>
      </w:r>
      <w:r w:rsidRPr="00752587">
        <w:rPr>
          <w:b/>
          <w:sz w:val="36"/>
          <w:u w:val="single"/>
        </w:rPr>
        <w:t>MATEMÁTICAS</w:t>
      </w:r>
    </w:p>
    <w:p w:rsidR="009B36E8" w:rsidRPr="00D178E2" w:rsidRDefault="009B36E8" w:rsidP="009B36E8">
      <w:pPr>
        <w:jc w:val="center"/>
        <w:rPr>
          <w:sz w:val="36"/>
        </w:rPr>
      </w:pPr>
      <w:r w:rsidRPr="00D178E2">
        <w:rPr>
          <w:sz w:val="36"/>
        </w:rPr>
        <w:t>PRIMER GRADO</w:t>
      </w:r>
      <w:r w:rsidR="00CD4151">
        <w:rPr>
          <w:sz w:val="36"/>
        </w:rPr>
        <w:t xml:space="preserve">: </w:t>
      </w:r>
      <w:r w:rsidRPr="00D178E2">
        <w:rPr>
          <w:sz w:val="36"/>
        </w:rPr>
        <w:t>PRIMER SEMESTRE</w:t>
      </w:r>
    </w:p>
    <w:p w:rsidR="009B36E8" w:rsidRDefault="009B36E8" w:rsidP="009B36E8">
      <w:pPr>
        <w:jc w:val="center"/>
        <w:rPr>
          <w:sz w:val="40"/>
        </w:rPr>
      </w:pPr>
      <w:r w:rsidRPr="00D178E2">
        <w:rPr>
          <w:sz w:val="40"/>
        </w:rPr>
        <w:t>CICLO 2025-2026</w:t>
      </w:r>
    </w:p>
    <w:p w:rsidR="00CD4151" w:rsidRDefault="00CD4151" w:rsidP="009B36E8">
      <w:pPr>
        <w:jc w:val="center"/>
        <w:rPr>
          <w:sz w:val="40"/>
        </w:rPr>
      </w:pPr>
    </w:p>
    <w:p w:rsidR="00CD4151" w:rsidRDefault="00CD4151" w:rsidP="009B36E8">
      <w:pPr>
        <w:jc w:val="center"/>
        <w:rPr>
          <w:sz w:val="40"/>
        </w:rPr>
      </w:pPr>
      <w:r>
        <w:rPr>
          <w:sz w:val="40"/>
        </w:rPr>
        <w:t>Fecha de elaboración</w:t>
      </w:r>
      <w:proofErr w:type="gramStart"/>
      <w:r>
        <w:rPr>
          <w:sz w:val="40"/>
        </w:rPr>
        <w:t>:_</w:t>
      </w:r>
      <w:proofErr w:type="gramEnd"/>
      <w:r>
        <w:rPr>
          <w:sz w:val="40"/>
        </w:rPr>
        <w:t>__________</w:t>
      </w:r>
    </w:p>
    <w:p w:rsidR="00CD4151" w:rsidRDefault="00CD4151" w:rsidP="009B36E8">
      <w:pPr>
        <w:jc w:val="center"/>
        <w:rPr>
          <w:sz w:val="40"/>
        </w:rPr>
      </w:pPr>
    </w:p>
    <w:tbl>
      <w:tblPr>
        <w:tblStyle w:val="Tablaconcuadrcula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4151" w:rsidRPr="00CD4151" w:rsidTr="00CD4151">
        <w:trPr>
          <w:trHeight w:val="563"/>
        </w:trPr>
        <w:tc>
          <w:tcPr>
            <w:tcW w:w="4414" w:type="dxa"/>
          </w:tcPr>
          <w:p w:rsidR="00CD4151" w:rsidRPr="00CD4151" w:rsidRDefault="00CD4151" w:rsidP="00CD4151">
            <w:pPr>
              <w:jc w:val="center"/>
              <w:rPr>
                <w:sz w:val="28"/>
              </w:rPr>
            </w:pPr>
            <w:r w:rsidRPr="00CD4151">
              <w:rPr>
                <w:sz w:val="28"/>
              </w:rPr>
              <w:t>DR. MARCO POLO LUNA VALDES</w:t>
            </w:r>
          </w:p>
          <w:p w:rsidR="00CD4151" w:rsidRPr="00CD4151" w:rsidRDefault="00CD4151" w:rsidP="00CD4151">
            <w:pPr>
              <w:jc w:val="center"/>
              <w:rPr>
                <w:sz w:val="28"/>
              </w:rPr>
            </w:pPr>
            <w:r w:rsidRPr="00CD4151">
              <w:rPr>
                <w:sz w:val="28"/>
              </w:rPr>
              <w:t>SUBDIRECTOR ACADEMICO</w:t>
            </w:r>
          </w:p>
        </w:tc>
        <w:tc>
          <w:tcPr>
            <w:tcW w:w="4414" w:type="dxa"/>
          </w:tcPr>
          <w:p w:rsidR="00CD4151" w:rsidRPr="00CD4151" w:rsidRDefault="00CD4151" w:rsidP="00CD4151">
            <w:pPr>
              <w:jc w:val="center"/>
              <w:rPr>
                <w:sz w:val="28"/>
              </w:rPr>
            </w:pPr>
            <w:r w:rsidRPr="00CD4151">
              <w:rPr>
                <w:sz w:val="28"/>
              </w:rPr>
              <w:t>PROFR. EZEQUIEL RÓMULO SALAZAR</w:t>
            </w:r>
          </w:p>
          <w:p w:rsidR="00CD4151" w:rsidRPr="00CD4151" w:rsidRDefault="00CD4151" w:rsidP="00CD4151">
            <w:pPr>
              <w:jc w:val="center"/>
              <w:rPr>
                <w:sz w:val="28"/>
              </w:rPr>
            </w:pPr>
            <w:r w:rsidRPr="00CD4151">
              <w:rPr>
                <w:sz w:val="28"/>
              </w:rPr>
              <w:t>DIRECTOR ESCOLAR</w:t>
            </w:r>
          </w:p>
        </w:tc>
      </w:tr>
    </w:tbl>
    <w:p w:rsidR="00CD4151" w:rsidRDefault="00CD4151" w:rsidP="009B36E8">
      <w:pPr>
        <w:jc w:val="center"/>
        <w:rPr>
          <w:sz w:val="40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0752F0" w:rsidTr="000752F0">
        <w:tc>
          <w:tcPr>
            <w:tcW w:w="10490" w:type="dxa"/>
          </w:tcPr>
          <w:p w:rsidR="000752F0" w:rsidRDefault="000752F0" w:rsidP="00075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Presentación</w:t>
            </w:r>
          </w:p>
        </w:tc>
      </w:tr>
      <w:tr w:rsidR="000752F0" w:rsidTr="000752F0">
        <w:tc>
          <w:tcPr>
            <w:tcW w:w="10490" w:type="dxa"/>
          </w:tcPr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</w:tc>
      </w:tr>
      <w:tr w:rsidR="000752F0" w:rsidTr="000752F0">
        <w:tc>
          <w:tcPr>
            <w:tcW w:w="10490" w:type="dxa"/>
          </w:tcPr>
          <w:p w:rsidR="000752F0" w:rsidRDefault="000752F0" w:rsidP="00075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Planteamiento del Problema</w:t>
            </w:r>
          </w:p>
        </w:tc>
      </w:tr>
      <w:tr w:rsidR="000752F0" w:rsidTr="000752F0">
        <w:tc>
          <w:tcPr>
            <w:tcW w:w="10490" w:type="dxa"/>
          </w:tcPr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CD4151">
            <w:pPr>
              <w:rPr>
                <w:sz w:val="32"/>
              </w:rPr>
            </w:pPr>
            <w:r>
              <w:rPr>
                <w:sz w:val="32"/>
              </w:rPr>
              <w:t xml:space="preserve">Describe la necesidad formativa de los estudiantes que se atenderá o la problemática escolar contextualizada, enfatizando los aspectos más relevantes. </w:t>
            </w: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  <w:p w:rsidR="000752F0" w:rsidRDefault="000752F0">
            <w:pPr>
              <w:rPr>
                <w:sz w:val="32"/>
              </w:rPr>
            </w:pPr>
          </w:p>
        </w:tc>
      </w:tr>
    </w:tbl>
    <w:p w:rsidR="00D178E2" w:rsidRDefault="00D178E2">
      <w:pPr>
        <w:rPr>
          <w:sz w:val="32"/>
        </w:rPr>
      </w:pPr>
    </w:p>
    <w:p w:rsidR="000752F0" w:rsidRDefault="000752F0">
      <w:pPr>
        <w:rPr>
          <w:sz w:val="3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0752F0" w:rsidTr="00F10B1F">
        <w:tc>
          <w:tcPr>
            <w:tcW w:w="10490" w:type="dxa"/>
          </w:tcPr>
          <w:p w:rsidR="000752F0" w:rsidRDefault="000752F0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Justificación</w:t>
            </w:r>
          </w:p>
        </w:tc>
      </w:tr>
      <w:tr w:rsidR="000752F0" w:rsidTr="00F10B1F">
        <w:tc>
          <w:tcPr>
            <w:tcW w:w="10490" w:type="dxa"/>
          </w:tcPr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E65620" w:rsidP="00F10B1F">
            <w:pPr>
              <w:rPr>
                <w:sz w:val="32"/>
              </w:rPr>
            </w:pPr>
            <w:r>
              <w:rPr>
                <w:sz w:val="32"/>
              </w:rPr>
              <w:t xml:space="preserve">Argumenta las razones por las cuales es prioritario atender el planteamiento de la necesidad o problemática. </w:t>
            </w: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</w:tc>
      </w:tr>
      <w:tr w:rsidR="000752F0" w:rsidTr="00F10B1F">
        <w:tc>
          <w:tcPr>
            <w:tcW w:w="10490" w:type="dxa"/>
          </w:tcPr>
          <w:p w:rsidR="000752F0" w:rsidRDefault="000752F0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Objetivo general</w:t>
            </w:r>
          </w:p>
        </w:tc>
      </w:tr>
      <w:tr w:rsidR="000752F0" w:rsidTr="00F10B1F">
        <w:tc>
          <w:tcPr>
            <w:tcW w:w="10490" w:type="dxa"/>
          </w:tcPr>
          <w:p w:rsidR="000752F0" w:rsidRDefault="000752F0" w:rsidP="00F10B1F">
            <w:pPr>
              <w:jc w:val="center"/>
              <w:rPr>
                <w:sz w:val="32"/>
              </w:rPr>
            </w:pPr>
          </w:p>
          <w:p w:rsidR="000752F0" w:rsidRDefault="00E65620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Expresa lo que se pretende alcanzar a partir del proyecto</w:t>
            </w:r>
          </w:p>
          <w:p w:rsidR="000752F0" w:rsidRDefault="000752F0" w:rsidP="00F10B1F">
            <w:pPr>
              <w:jc w:val="center"/>
              <w:rPr>
                <w:sz w:val="32"/>
              </w:rPr>
            </w:pPr>
          </w:p>
          <w:p w:rsidR="000752F0" w:rsidRDefault="000752F0" w:rsidP="00F10B1F">
            <w:pPr>
              <w:jc w:val="center"/>
              <w:rPr>
                <w:sz w:val="32"/>
              </w:rPr>
            </w:pPr>
          </w:p>
        </w:tc>
      </w:tr>
      <w:tr w:rsidR="000752F0" w:rsidTr="00F10B1F">
        <w:tc>
          <w:tcPr>
            <w:tcW w:w="10490" w:type="dxa"/>
          </w:tcPr>
          <w:p w:rsidR="000752F0" w:rsidRDefault="000752F0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Objetivos específicos</w:t>
            </w:r>
          </w:p>
        </w:tc>
      </w:tr>
      <w:tr w:rsidR="000752F0" w:rsidTr="00F10B1F">
        <w:tc>
          <w:tcPr>
            <w:tcW w:w="10490" w:type="dxa"/>
          </w:tcPr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E65620" w:rsidRDefault="00E6562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</w:tc>
      </w:tr>
    </w:tbl>
    <w:p w:rsidR="000752F0" w:rsidRDefault="000752F0">
      <w:pPr>
        <w:rPr>
          <w:sz w:val="3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0752F0" w:rsidTr="00F10B1F">
        <w:tc>
          <w:tcPr>
            <w:tcW w:w="10490" w:type="dxa"/>
          </w:tcPr>
          <w:p w:rsidR="000752F0" w:rsidRDefault="000752F0" w:rsidP="000752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Marco teórico</w:t>
            </w:r>
          </w:p>
        </w:tc>
      </w:tr>
      <w:tr w:rsidR="000752F0" w:rsidTr="00F10B1F">
        <w:tc>
          <w:tcPr>
            <w:tcW w:w="10490" w:type="dxa"/>
          </w:tcPr>
          <w:p w:rsidR="000752F0" w:rsidRDefault="00F14546" w:rsidP="00F10B1F">
            <w:pPr>
              <w:rPr>
                <w:sz w:val="32"/>
              </w:rPr>
            </w:pPr>
            <w:r>
              <w:rPr>
                <w:sz w:val="32"/>
              </w:rPr>
              <w:t>Explicar los referentes del trabajo de ítem rumbo al EXANI II.</w:t>
            </w:r>
          </w:p>
          <w:p w:rsidR="00F14546" w:rsidRDefault="00F14546" w:rsidP="00F10B1F">
            <w:pPr>
              <w:rPr>
                <w:sz w:val="32"/>
              </w:rPr>
            </w:pPr>
            <w:r>
              <w:rPr>
                <w:sz w:val="32"/>
              </w:rPr>
              <w:t xml:space="preserve">Qué es un multirreactivo, argumentación, comprensión </w:t>
            </w:r>
            <w:r w:rsidR="004E59F4">
              <w:rPr>
                <w:sz w:val="32"/>
              </w:rPr>
              <w:t xml:space="preserve">como referentes para el desarrollo de este apartado. </w:t>
            </w: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</w:tc>
      </w:tr>
    </w:tbl>
    <w:p w:rsidR="000752F0" w:rsidRDefault="000752F0">
      <w:pPr>
        <w:rPr>
          <w:sz w:val="32"/>
        </w:rPr>
      </w:pPr>
    </w:p>
    <w:p w:rsidR="000752F0" w:rsidRDefault="000752F0">
      <w:pPr>
        <w:rPr>
          <w:sz w:val="32"/>
        </w:rPr>
      </w:pPr>
    </w:p>
    <w:p w:rsidR="000752F0" w:rsidRDefault="000752F0">
      <w:pPr>
        <w:rPr>
          <w:sz w:val="32"/>
        </w:rPr>
      </w:pPr>
    </w:p>
    <w:p w:rsidR="000752F0" w:rsidRDefault="000752F0">
      <w:pPr>
        <w:rPr>
          <w:sz w:val="3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0752F0" w:rsidTr="00F10B1F">
        <w:tc>
          <w:tcPr>
            <w:tcW w:w="10490" w:type="dxa"/>
          </w:tcPr>
          <w:p w:rsidR="000752F0" w:rsidRDefault="005B5890" w:rsidP="005B589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Procedimiento general </w:t>
            </w:r>
          </w:p>
        </w:tc>
      </w:tr>
      <w:tr w:rsidR="005B5890" w:rsidTr="00F10B1F">
        <w:tc>
          <w:tcPr>
            <w:tcW w:w="10490" w:type="dxa"/>
          </w:tcPr>
          <w:p w:rsidR="00E65620" w:rsidRDefault="005B5890" w:rsidP="005B5890">
            <w:pPr>
              <w:rPr>
                <w:sz w:val="32"/>
              </w:rPr>
            </w:pPr>
            <w:r>
              <w:rPr>
                <w:sz w:val="32"/>
              </w:rPr>
              <w:t>Describe el procedimiento de manera clara, congruente y bajo una secuencia lógica para el cumplimiento de los objetivos del proyecto</w:t>
            </w:r>
            <w:r w:rsidR="00E65620">
              <w:rPr>
                <w:sz w:val="32"/>
              </w:rPr>
              <w:t>.</w:t>
            </w:r>
          </w:p>
          <w:p w:rsidR="00E65620" w:rsidRDefault="00E65620" w:rsidP="005B5890">
            <w:pPr>
              <w:rPr>
                <w:sz w:val="32"/>
              </w:rPr>
            </w:pPr>
            <w:r>
              <w:rPr>
                <w:sz w:val="32"/>
              </w:rPr>
              <w:t xml:space="preserve">Aquí debe describir cómo </w:t>
            </w:r>
            <w:r w:rsidR="00F14546">
              <w:rPr>
                <w:sz w:val="32"/>
              </w:rPr>
              <w:t xml:space="preserve">se trabajará </w:t>
            </w:r>
            <w:r>
              <w:rPr>
                <w:sz w:val="32"/>
              </w:rPr>
              <w:t xml:space="preserve">la estructura y comprensión de los ítems, así como la argumentación de las respuestas </w:t>
            </w:r>
            <w:r w:rsidR="00F14546">
              <w:rPr>
                <w:sz w:val="32"/>
              </w:rPr>
              <w:t xml:space="preserve">para promover el aprendizaje de los alumnos. </w:t>
            </w:r>
          </w:p>
          <w:p w:rsidR="005B5890" w:rsidRDefault="005B5890" w:rsidP="005B5890">
            <w:pPr>
              <w:rPr>
                <w:sz w:val="32"/>
              </w:rPr>
            </w:pPr>
          </w:p>
          <w:p w:rsidR="005B5890" w:rsidRDefault="005B5890" w:rsidP="005B5890">
            <w:pPr>
              <w:jc w:val="center"/>
              <w:rPr>
                <w:sz w:val="32"/>
              </w:rPr>
            </w:pPr>
          </w:p>
          <w:p w:rsidR="005B5890" w:rsidRDefault="005B5890" w:rsidP="005B5890">
            <w:pPr>
              <w:jc w:val="center"/>
              <w:rPr>
                <w:sz w:val="32"/>
              </w:rPr>
            </w:pPr>
          </w:p>
          <w:p w:rsidR="005B5890" w:rsidRDefault="005B5890" w:rsidP="005B5890">
            <w:pPr>
              <w:jc w:val="center"/>
              <w:rPr>
                <w:sz w:val="32"/>
              </w:rPr>
            </w:pPr>
          </w:p>
          <w:p w:rsidR="005B5890" w:rsidRDefault="005B5890" w:rsidP="005B5890">
            <w:pPr>
              <w:jc w:val="center"/>
              <w:rPr>
                <w:sz w:val="32"/>
              </w:rPr>
            </w:pPr>
          </w:p>
          <w:p w:rsidR="005B5890" w:rsidRDefault="005B5890" w:rsidP="005B5890">
            <w:pPr>
              <w:jc w:val="center"/>
              <w:rPr>
                <w:sz w:val="32"/>
              </w:rPr>
            </w:pPr>
          </w:p>
          <w:p w:rsidR="005B5890" w:rsidRDefault="005B5890" w:rsidP="005B5890">
            <w:pPr>
              <w:jc w:val="center"/>
              <w:rPr>
                <w:sz w:val="32"/>
              </w:rPr>
            </w:pPr>
          </w:p>
          <w:p w:rsidR="005B5890" w:rsidRDefault="005B5890" w:rsidP="005B5890">
            <w:pPr>
              <w:jc w:val="center"/>
              <w:rPr>
                <w:sz w:val="32"/>
              </w:rPr>
            </w:pPr>
          </w:p>
          <w:p w:rsidR="005B5890" w:rsidRDefault="005B5890" w:rsidP="005B5890">
            <w:pPr>
              <w:jc w:val="center"/>
              <w:rPr>
                <w:sz w:val="32"/>
              </w:rPr>
            </w:pPr>
          </w:p>
        </w:tc>
      </w:tr>
      <w:tr w:rsidR="005B5890" w:rsidTr="00F10B1F">
        <w:tc>
          <w:tcPr>
            <w:tcW w:w="10490" w:type="dxa"/>
          </w:tcPr>
          <w:p w:rsidR="005B5890" w:rsidRDefault="005B5890" w:rsidP="005B58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Recursos</w:t>
            </w:r>
          </w:p>
        </w:tc>
      </w:tr>
      <w:tr w:rsidR="000752F0" w:rsidTr="00F10B1F">
        <w:tc>
          <w:tcPr>
            <w:tcW w:w="10490" w:type="dxa"/>
          </w:tcPr>
          <w:p w:rsidR="000752F0" w:rsidRDefault="000752F0" w:rsidP="00F10B1F">
            <w:pPr>
              <w:rPr>
                <w:sz w:val="32"/>
              </w:rPr>
            </w:pPr>
          </w:p>
          <w:p w:rsidR="000752F0" w:rsidRDefault="00F14546" w:rsidP="00F10B1F">
            <w:pPr>
              <w:rPr>
                <w:sz w:val="32"/>
              </w:rPr>
            </w:pPr>
            <w:r>
              <w:rPr>
                <w:sz w:val="32"/>
              </w:rPr>
              <w:t>Enunciar los materiales que se implementarán en el desarrollo de este proyecto</w:t>
            </w:r>
          </w:p>
          <w:p w:rsidR="005B5890" w:rsidRDefault="005B589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  <w:p w:rsidR="000752F0" w:rsidRDefault="000752F0" w:rsidP="00F10B1F">
            <w:pPr>
              <w:rPr>
                <w:sz w:val="32"/>
              </w:rPr>
            </w:pPr>
          </w:p>
        </w:tc>
      </w:tr>
    </w:tbl>
    <w:p w:rsidR="000752F0" w:rsidRDefault="000752F0">
      <w:pPr>
        <w:rPr>
          <w:sz w:val="32"/>
        </w:rPr>
      </w:pPr>
    </w:p>
    <w:p w:rsidR="000752F0" w:rsidRDefault="000752F0">
      <w:pPr>
        <w:rPr>
          <w:sz w:val="3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88"/>
        <w:gridCol w:w="3098"/>
        <w:gridCol w:w="1985"/>
        <w:gridCol w:w="3159"/>
        <w:gridCol w:w="1660"/>
      </w:tblGrid>
      <w:tr w:rsidR="005B5890" w:rsidTr="004A20E8">
        <w:tc>
          <w:tcPr>
            <w:tcW w:w="10490" w:type="dxa"/>
            <w:gridSpan w:val="5"/>
          </w:tcPr>
          <w:p w:rsidR="005B5890" w:rsidRDefault="005B5890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Cronograma de trabajo</w:t>
            </w:r>
          </w:p>
        </w:tc>
      </w:tr>
      <w:tr w:rsidR="005B5890" w:rsidTr="00D96180">
        <w:tc>
          <w:tcPr>
            <w:tcW w:w="588" w:type="dxa"/>
          </w:tcPr>
          <w:p w:rsidR="005B5890" w:rsidRDefault="005B5890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NP</w:t>
            </w:r>
          </w:p>
        </w:tc>
        <w:tc>
          <w:tcPr>
            <w:tcW w:w="3098" w:type="dxa"/>
          </w:tcPr>
          <w:p w:rsidR="005B5890" w:rsidRDefault="005B5890" w:rsidP="005B589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TEMA DE ITEM</w:t>
            </w:r>
          </w:p>
        </w:tc>
        <w:tc>
          <w:tcPr>
            <w:tcW w:w="1985" w:type="dxa"/>
          </w:tcPr>
          <w:p w:rsidR="005B5890" w:rsidRDefault="005B5890" w:rsidP="005B58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SEMANA</w:t>
            </w:r>
          </w:p>
        </w:tc>
        <w:tc>
          <w:tcPr>
            <w:tcW w:w="3159" w:type="dxa"/>
          </w:tcPr>
          <w:p w:rsidR="005B5890" w:rsidRDefault="005B5890" w:rsidP="005B58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PARCIAL</w:t>
            </w:r>
          </w:p>
        </w:tc>
        <w:tc>
          <w:tcPr>
            <w:tcW w:w="1660" w:type="dxa"/>
          </w:tcPr>
          <w:p w:rsidR="005B5890" w:rsidRDefault="005B5890" w:rsidP="005B58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MES</w:t>
            </w:r>
          </w:p>
        </w:tc>
      </w:tr>
      <w:tr w:rsidR="005B5890" w:rsidTr="00D96180">
        <w:tc>
          <w:tcPr>
            <w:tcW w:w="588" w:type="dxa"/>
          </w:tcPr>
          <w:p w:rsidR="005B5890" w:rsidRDefault="005B5890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098" w:type="dxa"/>
          </w:tcPr>
          <w:p w:rsidR="005B5890" w:rsidRDefault="00020EE0" w:rsidP="00F10B1F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Xxxxxxxxxxxxx</w:t>
            </w:r>
            <w:proofErr w:type="spellEnd"/>
          </w:p>
        </w:tc>
        <w:tc>
          <w:tcPr>
            <w:tcW w:w="1985" w:type="dxa"/>
          </w:tcPr>
          <w:p w:rsidR="005B5890" w:rsidRDefault="00020EE0" w:rsidP="00020EE0">
            <w:pPr>
              <w:rPr>
                <w:sz w:val="32"/>
              </w:rPr>
            </w:pPr>
            <w:r>
              <w:rPr>
                <w:sz w:val="32"/>
              </w:rPr>
              <w:t>Del ---- al</w:t>
            </w:r>
          </w:p>
        </w:tc>
        <w:tc>
          <w:tcPr>
            <w:tcW w:w="3159" w:type="dxa"/>
          </w:tcPr>
          <w:p w:rsidR="005B5890" w:rsidRDefault="00020EE0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primer</w:t>
            </w:r>
          </w:p>
        </w:tc>
        <w:tc>
          <w:tcPr>
            <w:tcW w:w="1660" w:type="dxa"/>
          </w:tcPr>
          <w:p w:rsidR="005B5890" w:rsidRDefault="00020EE0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Agosto</w:t>
            </w:r>
          </w:p>
          <w:p w:rsidR="00020EE0" w:rsidRDefault="00020EE0" w:rsidP="00F10B1F">
            <w:pPr>
              <w:jc w:val="center"/>
              <w:rPr>
                <w:sz w:val="32"/>
              </w:rPr>
            </w:pPr>
          </w:p>
        </w:tc>
      </w:tr>
      <w:tr w:rsidR="008F7B66" w:rsidTr="00D96180">
        <w:tc>
          <w:tcPr>
            <w:tcW w:w="588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098" w:type="dxa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Operaciones básicas con números enteros, fracciones y decimales</w:t>
            </w:r>
          </w:p>
        </w:tc>
        <w:tc>
          <w:tcPr>
            <w:tcW w:w="1985" w:type="dxa"/>
          </w:tcPr>
          <w:p w:rsidR="008F7B66" w:rsidRDefault="00752587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Del 16 al 20 de agosto 2025</w:t>
            </w:r>
          </w:p>
        </w:tc>
        <w:tc>
          <w:tcPr>
            <w:tcW w:w="3159" w:type="dxa"/>
          </w:tcPr>
          <w:p w:rsidR="008F7B66" w:rsidRDefault="00752587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segundo</w:t>
            </w:r>
          </w:p>
        </w:tc>
        <w:tc>
          <w:tcPr>
            <w:tcW w:w="1660" w:type="dxa"/>
          </w:tcPr>
          <w:p w:rsidR="008F7B66" w:rsidRDefault="00752587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Agosto</w:t>
            </w:r>
          </w:p>
        </w:tc>
      </w:tr>
      <w:tr w:rsidR="008F7B66" w:rsidTr="00D96180">
        <w:tc>
          <w:tcPr>
            <w:tcW w:w="588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098" w:type="dxa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Ley de los signos</w:t>
            </w:r>
          </w:p>
        </w:tc>
        <w:tc>
          <w:tcPr>
            <w:tcW w:w="1985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3159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1660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</w:tr>
      <w:tr w:rsidR="008F7B66" w:rsidTr="00D96180">
        <w:tc>
          <w:tcPr>
            <w:tcW w:w="588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098" w:type="dxa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Potenciación</w:t>
            </w:r>
          </w:p>
        </w:tc>
        <w:tc>
          <w:tcPr>
            <w:tcW w:w="1985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3159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1660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</w:tr>
      <w:tr w:rsidR="008F7B66" w:rsidTr="00D96180">
        <w:tc>
          <w:tcPr>
            <w:tcW w:w="588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098" w:type="dxa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Signos de agrupación</w:t>
            </w:r>
          </w:p>
        </w:tc>
        <w:tc>
          <w:tcPr>
            <w:tcW w:w="1985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3159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1660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</w:tr>
      <w:tr w:rsidR="008F7B66" w:rsidTr="00D96180">
        <w:tc>
          <w:tcPr>
            <w:tcW w:w="588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098" w:type="dxa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Expresiones algebraicas con radicales</w:t>
            </w:r>
          </w:p>
        </w:tc>
        <w:tc>
          <w:tcPr>
            <w:tcW w:w="1985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3159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1660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</w:tr>
      <w:tr w:rsidR="008F7B66" w:rsidTr="00D96180">
        <w:tc>
          <w:tcPr>
            <w:tcW w:w="588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098" w:type="dxa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Notación científica</w:t>
            </w:r>
          </w:p>
        </w:tc>
        <w:tc>
          <w:tcPr>
            <w:tcW w:w="1985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3159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1660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</w:tr>
      <w:tr w:rsidR="008F7B66" w:rsidTr="00D96180">
        <w:tc>
          <w:tcPr>
            <w:tcW w:w="588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098" w:type="dxa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Factores primos</w:t>
            </w:r>
          </w:p>
        </w:tc>
        <w:tc>
          <w:tcPr>
            <w:tcW w:w="1985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3159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1660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</w:tr>
      <w:tr w:rsidR="008F7B66" w:rsidTr="00D96180">
        <w:tc>
          <w:tcPr>
            <w:tcW w:w="588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098" w:type="dxa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Reglas de divisibilidad</w:t>
            </w:r>
          </w:p>
        </w:tc>
        <w:tc>
          <w:tcPr>
            <w:tcW w:w="1985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3159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1660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</w:tr>
      <w:tr w:rsidR="008F7B66" w:rsidTr="00D96180">
        <w:tc>
          <w:tcPr>
            <w:tcW w:w="588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098" w:type="dxa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Mínimo común múltiplo</w:t>
            </w:r>
          </w:p>
        </w:tc>
        <w:tc>
          <w:tcPr>
            <w:tcW w:w="1985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3159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1660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</w:tr>
      <w:tr w:rsidR="008F7B66" w:rsidTr="00D96180">
        <w:tc>
          <w:tcPr>
            <w:tcW w:w="588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098" w:type="dxa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Máximo común divisor</w:t>
            </w:r>
          </w:p>
        </w:tc>
        <w:tc>
          <w:tcPr>
            <w:tcW w:w="1985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3159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1660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</w:tr>
      <w:tr w:rsidR="008F7B66" w:rsidTr="00D96180">
        <w:tc>
          <w:tcPr>
            <w:tcW w:w="588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3098" w:type="dxa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Operaciones básicas con números enteros, fracciones y decimales</w:t>
            </w:r>
          </w:p>
        </w:tc>
        <w:tc>
          <w:tcPr>
            <w:tcW w:w="1985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3159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  <w:tc>
          <w:tcPr>
            <w:tcW w:w="1660" w:type="dxa"/>
          </w:tcPr>
          <w:p w:rsidR="008F7B66" w:rsidRDefault="008F7B66" w:rsidP="008F7B66">
            <w:pPr>
              <w:jc w:val="center"/>
              <w:rPr>
                <w:sz w:val="32"/>
              </w:rPr>
            </w:pPr>
          </w:p>
        </w:tc>
      </w:tr>
    </w:tbl>
    <w:p w:rsidR="000752F0" w:rsidRDefault="000752F0">
      <w:pPr>
        <w:rPr>
          <w:sz w:val="32"/>
        </w:rPr>
      </w:pPr>
    </w:p>
    <w:p w:rsidR="000752F0" w:rsidRDefault="000752F0">
      <w:pPr>
        <w:rPr>
          <w:sz w:val="32"/>
        </w:rPr>
      </w:pPr>
    </w:p>
    <w:p w:rsidR="00D96180" w:rsidRDefault="00D96180">
      <w:pPr>
        <w:rPr>
          <w:sz w:val="32"/>
        </w:rPr>
      </w:pPr>
    </w:p>
    <w:p w:rsidR="008F7B66" w:rsidRDefault="008F7B66">
      <w:pPr>
        <w:rPr>
          <w:sz w:val="32"/>
        </w:rPr>
      </w:pPr>
    </w:p>
    <w:p w:rsidR="000752F0" w:rsidRPr="00D96180" w:rsidRDefault="008F7B66" w:rsidP="00D96180">
      <w:pPr>
        <w:jc w:val="right"/>
        <w:rPr>
          <w:b/>
          <w:sz w:val="32"/>
        </w:rPr>
      </w:pPr>
      <w:r w:rsidRPr="00D96180">
        <w:rPr>
          <w:b/>
          <w:sz w:val="32"/>
        </w:rPr>
        <w:lastRenderedPageBreak/>
        <w:t>Primer parcial</w:t>
      </w:r>
    </w:p>
    <w:p w:rsidR="00D96180" w:rsidRDefault="00D96180" w:rsidP="00D96180">
      <w:pPr>
        <w:rPr>
          <w:sz w:val="32"/>
        </w:rPr>
      </w:pPr>
      <w:r>
        <w:rPr>
          <w:sz w:val="32"/>
        </w:rPr>
        <w:t xml:space="preserve">Tema: 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8F7B66" w:rsidTr="008F7B66">
        <w:tc>
          <w:tcPr>
            <w:tcW w:w="10490" w:type="dxa"/>
            <w:gridSpan w:val="2"/>
          </w:tcPr>
          <w:p w:rsidR="008F7B66" w:rsidRPr="008F7B66" w:rsidRDefault="008F7B66" w:rsidP="008F7B66">
            <w:pPr>
              <w:rPr>
                <w:sz w:val="32"/>
              </w:rPr>
            </w:pPr>
            <w:r w:rsidRPr="008F7B66">
              <w:rPr>
                <w:sz w:val="32"/>
              </w:rPr>
              <w:t>Resuelva la operación.</w:t>
            </w:r>
          </w:p>
          <w:p w:rsidR="008F7B66" w:rsidRDefault="008F7B66" w:rsidP="008F7B66">
            <w:pPr>
              <w:jc w:val="center"/>
              <w:rPr>
                <w:sz w:val="32"/>
              </w:rPr>
            </w:pPr>
            <w:r w:rsidRPr="008F7B66">
              <w:rPr>
                <w:sz w:val="32"/>
              </w:rPr>
              <w:t>-9{9 - [(-8) ÷ (-4)] + 9 - 6}</w:t>
            </w:r>
          </w:p>
          <w:p w:rsidR="008F7B66" w:rsidRDefault="008F7B66">
            <w:pPr>
              <w:rPr>
                <w:sz w:val="32"/>
              </w:rPr>
            </w:pPr>
          </w:p>
        </w:tc>
      </w:tr>
      <w:tr w:rsidR="008F7B66" w:rsidTr="008F7B66">
        <w:tc>
          <w:tcPr>
            <w:tcW w:w="3828" w:type="dxa"/>
          </w:tcPr>
          <w:p w:rsidR="008F7B66" w:rsidRPr="00D96180" w:rsidRDefault="008F7B66" w:rsidP="00D96180">
            <w:pPr>
              <w:jc w:val="center"/>
              <w:rPr>
                <w:sz w:val="28"/>
              </w:rPr>
            </w:pPr>
            <w:r w:rsidRPr="00D96180">
              <w:rPr>
                <w:sz w:val="28"/>
              </w:rPr>
              <w:t>Opción</w:t>
            </w:r>
          </w:p>
        </w:tc>
        <w:tc>
          <w:tcPr>
            <w:tcW w:w="6662" w:type="dxa"/>
          </w:tcPr>
          <w:p w:rsidR="008F7B66" w:rsidRPr="00D96180" w:rsidRDefault="008F7B66" w:rsidP="00D96180">
            <w:pPr>
              <w:jc w:val="center"/>
              <w:rPr>
                <w:sz w:val="28"/>
              </w:rPr>
            </w:pPr>
            <w:r w:rsidRPr="00D96180">
              <w:rPr>
                <w:sz w:val="28"/>
              </w:rPr>
              <w:t>Argumentación</w:t>
            </w:r>
          </w:p>
        </w:tc>
      </w:tr>
      <w:tr w:rsidR="008F7B66" w:rsidTr="008F7B66">
        <w:tc>
          <w:tcPr>
            <w:tcW w:w="3828" w:type="dxa"/>
          </w:tcPr>
          <w:p w:rsidR="008F7B66" w:rsidRDefault="008F7B66" w:rsidP="00D96180">
            <w:pPr>
              <w:jc w:val="center"/>
              <w:rPr>
                <w:sz w:val="32"/>
              </w:rPr>
            </w:pPr>
          </w:p>
          <w:p w:rsidR="00D96180" w:rsidRDefault="00D96180" w:rsidP="00D96180">
            <w:pPr>
              <w:jc w:val="center"/>
              <w:rPr>
                <w:sz w:val="32"/>
              </w:rPr>
            </w:pPr>
          </w:p>
          <w:p w:rsidR="008F7B66" w:rsidRDefault="00D96180" w:rsidP="00D96180">
            <w:pPr>
              <w:jc w:val="center"/>
              <w:rPr>
                <w:sz w:val="32"/>
              </w:rPr>
            </w:pPr>
            <w:r w:rsidRPr="00D96180">
              <w:rPr>
                <w:sz w:val="32"/>
              </w:rPr>
              <w:t>A) -90</w:t>
            </w:r>
          </w:p>
          <w:p w:rsidR="008F7B66" w:rsidRDefault="008F7B66" w:rsidP="00D96180">
            <w:pPr>
              <w:jc w:val="center"/>
              <w:rPr>
                <w:sz w:val="32"/>
              </w:rPr>
            </w:pPr>
          </w:p>
          <w:p w:rsidR="008F7B66" w:rsidRDefault="008F7B66" w:rsidP="00D96180">
            <w:pPr>
              <w:jc w:val="center"/>
              <w:rPr>
                <w:sz w:val="32"/>
              </w:rPr>
            </w:pPr>
          </w:p>
          <w:p w:rsidR="008F7B66" w:rsidRDefault="008F7B66" w:rsidP="00D96180">
            <w:pPr>
              <w:jc w:val="center"/>
              <w:rPr>
                <w:sz w:val="32"/>
              </w:rPr>
            </w:pPr>
          </w:p>
        </w:tc>
        <w:tc>
          <w:tcPr>
            <w:tcW w:w="6662" w:type="dxa"/>
          </w:tcPr>
          <w:p w:rsidR="00D96180" w:rsidRDefault="00D96180" w:rsidP="008F7B66">
            <w:pPr>
              <w:rPr>
                <w:sz w:val="32"/>
              </w:rPr>
            </w:pPr>
            <w:r>
              <w:rPr>
                <w:sz w:val="32"/>
              </w:rPr>
              <w:t>Correcta/incorrecta</w:t>
            </w:r>
          </w:p>
          <w:p w:rsidR="00D96180" w:rsidRDefault="00D96180" w:rsidP="008F7B66">
            <w:pPr>
              <w:rPr>
                <w:sz w:val="32"/>
              </w:rPr>
            </w:pPr>
          </w:p>
          <w:p w:rsidR="00D96180" w:rsidRDefault="00D96180" w:rsidP="008F7B66">
            <w:pPr>
              <w:rPr>
                <w:sz w:val="32"/>
              </w:rPr>
            </w:pPr>
          </w:p>
          <w:p w:rsidR="00D96180" w:rsidRDefault="00D96180" w:rsidP="008F7B66">
            <w:pPr>
              <w:rPr>
                <w:sz w:val="32"/>
              </w:rPr>
            </w:pPr>
          </w:p>
          <w:p w:rsidR="00D96180" w:rsidRDefault="00D96180" w:rsidP="008F7B66">
            <w:pPr>
              <w:rPr>
                <w:sz w:val="32"/>
              </w:rPr>
            </w:pPr>
          </w:p>
          <w:p w:rsidR="00D96180" w:rsidRDefault="00D96180" w:rsidP="008F7B66">
            <w:pPr>
              <w:rPr>
                <w:sz w:val="32"/>
              </w:rPr>
            </w:pPr>
          </w:p>
          <w:p w:rsidR="008F7B66" w:rsidRDefault="008F7B66" w:rsidP="008F7B66">
            <w:pPr>
              <w:rPr>
                <w:sz w:val="32"/>
              </w:rPr>
            </w:pPr>
          </w:p>
        </w:tc>
      </w:tr>
      <w:tr w:rsidR="008F7B66" w:rsidTr="008F7B66">
        <w:tc>
          <w:tcPr>
            <w:tcW w:w="3828" w:type="dxa"/>
          </w:tcPr>
          <w:p w:rsidR="00D96180" w:rsidRDefault="00D96180" w:rsidP="00D96180">
            <w:pPr>
              <w:jc w:val="center"/>
              <w:rPr>
                <w:sz w:val="32"/>
              </w:rPr>
            </w:pPr>
          </w:p>
          <w:p w:rsidR="00D96180" w:rsidRDefault="00D96180" w:rsidP="00D96180">
            <w:pPr>
              <w:jc w:val="center"/>
              <w:rPr>
                <w:sz w:val="32"/>
              </w:rPr>
            </w:pPr>
          </w:p>
          <w:p w:rsidR="008F7B66" w:rsidRDefault="00D96180" w:rsidP="00D96180">
            <w:pPr>
              <w:jc w:val="center"/>
              <w:rPr>
                <w:sz w:val="32"/>
              </w:rPr>
            </w:pPr>
            <w:r w:rsidRPr="00D96180">
              <w:rPr>
                <w:sz w:val="32"/>
              </w:rPr>
              <w:t>B) -19</w:t>
            </w:r>
          </w:p>
        </w:tc>
        <w:tc>
          <w:tcPr>
            <w:tcW w:w="6662" w:type="dxa"/>
          </w:tcPr>
          <w:p w:rsidR="00D96180" w:rsidRDefault="00D96180" w:rsidP="00D96180">
            <w:pPr>
              <w:rPr>
                <w:sz w:val="32"/>
              </w:rPr>
            </w:pPr>
            <w:r>
              <w:rPr>
                <w:sz w:val="32"/>
              </w:rPr>
              <w:t xml:space="preserve">Correcta/incorrecta </w:t>
            </w:r>
          </w:p>
          <w:p w:rsidR="00D96180" w:rsidRDefault="00D96180" w:rsidP="008F7B66">
            <w:pPr>
              <w:rPr>
                <w:sz w:val="32"/>
              </w:rPr>
            </w:pPr>
          </w:p>
          <w:p w:rsidR="00D96180" w:rsidRDefault="00D96180" w:rsidP="008F7B66">
            <w:pPr>
              <w:rPr>
                <w:sz w:val="32"/>
              </w:rPr>
            </w:pPr>
          </w:p>
          <w:p w:rsidR="00D96180" w:rsidRDefault="00D96180" w:rsidP="008F7B66">
            <w:pPr>
              <w:rPr>
                <w:sz w:val="32"/>
              </w:rPr>
            </w:pPr>
          </w:p>
          <w:p w:rsidR="00D96180" w:rsidRDefault="00D96180" w:rsidP="008F7B66">
            <w:pPr>
              <w:rPr>
                <w:sz w:val="32"/>
              </w:rPr>
            </w:pPr>
          </w:p>
          <w:p w:rsidR="00D96180" w:rsidRDefault="00D96180" w:rsidP="008F7B66">
            <w:pPr>
              <w:rPr>
                <w:sz w:val="32"/>
              </w:rPr>
            </w:pPr>
          </w:p>
          <w:p w:rsidR="00D96180" w:rsidRDefault="00D96180" w:rsidP="008F7B66">
            <w:pPr>
              <w:rPr>
                <w:sz w:val="32"/>
              </w:rPr>
            </w:pPr>
          </w:p>
          <w:p w:rsidR="008F7B66" w:rsidRDefault="008F7B66" w:rsidP="008F7B66">
            <w:pPr>
              <w:rPr>
                <w:sz w:val="32"/>
              </w:rPr>
            </w:pPr>
          </w:p>
        </w:tc>
      </w:tr>
      <w:tr w:rsidR="008F7B66" w:rsidTr="008F7B66">
        <w:tc>
          <w:tcPr>
            <w:tcW w:w="3828" w:type="dxa"/>
          </w:tcPr>
          <w:p w:rsidR="00D96180" w:rsidRDefault="00D96180" w:rsidP="00D96180">
            <w:pPr>
              <w:jc w:val="center"/>
              <w:rPr>
                <w:sz w:val="32"/>
              </w:rPr>
            </w:pPr>
          </w:p>
          <w:p w:rsidR="00D96180" w:rsidRDefault="00D96180" w:rsidP="00D96180">
            <w:pPr>
              <w:jc w:val="center"/>
              <w:rPr>
                <w:sz w:val="32"/>
              </w:rPr>
            </w:pPr>
          </w:p>
          <w:p w:rsidR="00D96180" w:rsidRDefault="00D96180" w:rsidP="00D96180">
            <w:pPr>
              <w:jc w:val="center"/>
              <w:rPr>
                <w:sz w:val="32"/>
              </w:rPr>
            </w:pPr>
          </w:p>
          <w:p w:rsidR="00D96180" w:rsidRDefault="00D96180" w:rsidP="00D96180">
            <w:pPr>
              <w:jc w:val="center"/>
              <w:rPr>
                <w:sz w:val="32"/>
              </w:rPr>
            </w:pPr>
          </w:p>
          <w:p w:rsidR="008F7B66" w:rsidRDefault="00D96180" w:rsidP="00D96180">
            <w:pPr>
              <w:jc w:val="center"/>
              <w:rPr>
                <w:sz w:val="32"/>
              </w:rPr>
            </w:pPr>
            <w:r w:rsidRPr="00D96180">
              <w:rPr>
                <w:sz w:val="32"/>
              </w:rPr>
              <w:t>C) 1</w:t>
            </w:r>
          </w:p>
        </w:tc>
        <w:tc>
          <w:tcPr>
            <w:tcW w:w="6662" w:type="dxa"/>
          </w:tcPr>
          <w:p w:rsidR="00D96180" w:rsidRDefault="00D96180" w:rsidP="00D96180">
            <w:pPr>
              <w:rPr>
                <w:sz w:val="32"/>
              </w:rPr>
            </w:pPr>
            <w:r>
              <w:rPr>
                <w:sz w:val="32"/>
              </w:rPr>
              <w:t>Correcta/incorrecta</w:t>
            </w:r>
          </w:p>
          <w:p w:rsidR="008F7B66" w:rsidRDefault="008F7B66">
            <w:pPr>
              <w:rPr>
                <w:sz w:val="32"/>
              </w:rPr>
            </w:pPr>
          </w:p>
          <w:p w:rsidR="00D96180" w:rsidRDefault="00D96180">
            <w:pPr>
              <w:rPr>
                <w:sz w:val="32"/>
              </w:rPr>
            </w:pPr>
          </w:p>
          <w:p w:rsidR="00D96180" w:rsidRDefault="00D96180">
            <w:pPr>
              <w:rPr>
                <w:sz w:val="32"/>
              </w:rPr>
            </w:pPr>
          </w:p>
          <w:p w:rsidR="00D96180" w:rsidRDefault="00D96180">
            <w:pPr>
              <w:rPr>
                <w:sz w:val="32"/>
              </w:rPr>
            </w:pPr>
          </w:p>
          <w:p w:rsidR="00D96180" w:rsidRDefault="00D96180">
            <w:pPr>
              <w:rPr>
                <w:sz w:val="32"/>
              </w:rPr>
            </w:pPr>
          </w:p>
          <w:p w:rsidR="00D96180" w:rsidRDefault="00D96180">
            <w:pPr>
              <w:rPr>
                <w:sz w:val="32"/>
              </w:rPr>
            </w:pPr>
          </w:p>
          <w:p w:rsidR="00D96180" w:rsidRDefault="00D96180">
            <w:pPr>
              <w:rPr>
                <w:sz w:val="32"/>
              </w:rPr>
            </w:pPr>
          </w:p>
          <w:p w:rsidR="00D96180" w:rsidRDefault="00D96180">
            <w:pPr>
              <w:rPr>
                <w:sz w:val="32"/>
              </w:rPr>
            </w:pPr>
          </w:p>
          <w:p w:rsidR="00D96180" w:rsidRDefault="00D96180">
            <w:pPr>
              <w:rPr>
                <w:sz w:val="32"/>
              </w:rPr>
            </w:pPr>
          </w:p>
        </w:tc>
      </w:tr>
    </w:tbl>
    <w:p w:rsidR="008F7B66" w:rsidRDefault="008F7B66">
      <w:pPr>
        <w:rPr>
          <w:sz w:val="32"/>
        </w:rPr>
      </w:pPr>
    </w:p>
    <w:p w:rsidR="008F7B66" w:rsidRPr="00D96180" w:rsidRDefault="00D96180" w:rsidP="00D96180">
      <w:pPr>
        <w:jc w:val="right"/>
        <w:rPr>
          <w:b/>
          <w:sz w:val="32"/>
        </w:rPr>
      </w:pPr>
      <w:r w:rsidRPr="00D96180">
        <w:rPr>
          <w:b/>
          <w:sz w:val="32"/>
        </w:rPr>
        <w:lastRenderedPageBreak/>
        <w:t>Segundo parcial</w:t>
      </w:r>
    </w:p>
    <w:p w:rsidR="00D96180" w:rsidRDefault="00D96180" w:rsidP="00D96180">
      <w:pPr>
        <w:rPr>
          <w:sz w:val="32"/>
        </w:rPr>
      </w:pPr>
      <w:r>
        <w:rPr>
          <w:sz w:val="32"/>
        </w:rPr>
        <w:t xml:space="preserve">Tema: 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316"/>
        <w:gridCol w:w="5174"/>
      </w:tblGrid>
      <w:tr w:rsidR="00D96180" w:rsidTr="00F10B1F">
        <w:tc>
          <w:tcPr>
            <w:tcW w:w="10490" w:type="dxa"/>
            <w:gridSpan w:val="2"/>
          </w:tcPr>
          <w:p w:rsidR="00D96180" w:rsidRDefault="00D96180" w:rsidP="00D96180">
            <w:pPr>
              <w:rPr>
                <w:sz w:val="32"/>
              </w:rPr>
            </w:pPr>
            <w:r w:rsidRPr="00D96180">
              <w:rPr>
                <w:sz w:val="32"/>
              </w:rPr>
              <w:t>Los productos finales de la respiración aerobia son _______, mientras que los de la respiración anaerobia de los hongos son _______. Por su parte, los</w:t>
            </w:r>
            <w:r>
              <w:rPr>
                <w:sz w:val="32"/>
              </w:rPr>
              <w:t xml:space="preserve"> </w:t>
            </w:r>
            <w:r w:rsidRPr="00D96180">
              <w:rPr>
                <w:sz w:val="32"/>
              </w:rPr>
              <w:t>productos de la fotosíntesis son</w:t>
            </w:r>
            <w:r>
              <w:rPr>
                <w:sz w:val="32"/>
              </w:rPr>
              <w:t xml:space="preserve"> </w:t>
            </w:r>
            <w:r w:rsidRPr="00D96180">
              <w:rPr>
                <w:sz w:val="32"/>
              </w:rPr>
              <w:t>_______.</w:t>
            </w:r>
          </w:p>
        </w:tc>
      </w:tr>
      <w:tr w:rsidR="00D96180" w:rsidTr="00F10B1F">
        <w:tc>
          <w:tcPr>
            <w:tcW w:w="3828" w:type="dxa"/>
          </w:tcPr>
          <w:p w:rsidR="00D96180" w:rsidRPr="00D96180" w:rsidRDefault="00D96180" w:rsidP="00F10B1F">
            <w:pPr>
              <w:jc w:val="center"/>
              <w:rPr>
                <w:sz w:val="28"/>
              </w:rPr>
            </w:pPr>
            <w:r w:rsidRPr="00D96180">
              <w:rPr>
                <w:sz w:val="28"/>
              </w:rPr>
              <w:t>Opción</w:t>
            </w:r>
          </w:p>
        </w:tc>
        <w:tc>
          <w:tcPr>
            <w:tcW w:w="6662" w:type="dxa"/>
          </w:tcPr>
          <w:p w:rsidR="00D96180" w:rsidRPr="00D96180" w:rsidRDefault="00D96180" w:rsidP="00F10B1F">
            <w:pPr>
              <w:jc w:val="center"/>
              <w:rPr>
                <w:sz w:val="28"/>
              </w:rPr>
            </w:pPr>
            <w:r w:rsidRPr="00D96180">
              <w:rPr>
                <w:sz w:val="28"/>
              </w:rPr>
              <w:t>Argumentación</w:t>
            </w:r>
          </w:p>
        </w:tc>
      </w:tr>
      <w:tr w:rsidR="00D96180" w:rsidTr="00F10B1F">
        <w:tc>
          <w:tcPr>
            <w:tcW w:w="3828" w:type="dxa"/>
          </w:tcPr>
          <w:p w:rsidR="00D96180" w:rsidRDefault="00D96180" w:rsidP="00F10B1F">
            <w:pPr>
              <w:jc w:val="center"/>
              <w:rPr>
                <w:sz w:val="32"/>
              </w:rPr>
            </w:pPr>
          </w:p>
          <w:p w:rsidR="00D96180" w:rsidRDefault="00D96180" w:rsidP="00F10B1F">
            <w:pPr>
              <w:jc w:val="center"/>
              <w:rPr>
                <w:sz w:val="32"/>
              </w:rPr>
            </w:pPr>
          </w:p>
          <w:p w:rsidR="00D96180" w:rsidRDefault="00D96180" w:rsidP="00D96180">
            <w:pPr>
              <w:jc w:val="center"/>
              <w:rPr>
                <w:sz w:val="32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C67FB8A" wp14:editId="685DF15B">
                  <wp:extent cx="3238500" cy="381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2219" t="46488" r="30075" b="41437"/>
                          <a:stretch/>
                        </pic:blipFill>
                        <pic:spPr bwMode="auto">
                          <a:xfrm>
                            <a:off x="0" y="0"/>
                            <a:ext cx="3238500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D96180" w:rsidRDefault="00D96180" w:rsidP="00F10B1F">
            <w:pPr>
              <w:rPr>
                <w:sz w:val="32"/>
              </w:rPr>
            </w:pPr>
            <w:r>
              <w:rPr>
                <w:sz w:val="32"/>
              </w:rPr>
              <w:t>Correcta/incorrecta</w:t>
            </w: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</w:tc>
      </w:tr>
      <w:tr w:rsidR="00D96180" w:rsidTr="00F10B1F">
        <w:tc>
          <w:tcPr>
            <w:tcW w:w="3828" w:type="dxa"/>
          </w:tcPr>
          <w:p w:rsidR="00D96180" w:rsidRDefault="00D96180" w:rsidP="00F10B1F">
            <w:pPr>
              <w:jc w:val="center"/>
              <w:rPr>
                <w:sz w:val="32"/>
              </w:rPr>
            </w:pPr>
          </w:p>
          <w:p w:rsidR="00D96180" w:rsidRDefault="00D96180" w:rsidP="00F10B1F">
            <w:pPr>
              <w:jc w:val="center"/>
              <w:rPr>
                <w:sz w:val="32"/>
              </w:rPr>
            </w:pPr>
          </w:p>
          <w:p w:rsidR="00D96180" w:rsidRDefault="00D96180" w:rsidP="00F10B1F">
            <w:pPr>
              <w:jc w:val="center"/>
              <w:rPr>
                <w:sz w:val="32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F479B07" wp14:editId="579177D3">
                  <wp:extent cx="3219450" cy="4191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0184" t="44073" r="32450" b="42645"/>
                          <a:stretch/>
                        </pic:blipFill>
                        <pic:spPr bwMode="auto">
                          <a:xfrm>
                            <a:off x="0" y="0"/>
                            <a:ext cx="321945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D96180" w:rsidRDefault="00D96180" w:rsidP="00F10B1F">
            <w:pPr>
              <w:rPr>
                <w:sz w:val="32"/>
              </w:rPr>
            </w:pPr>
            <w:r>
              <w:rPr>
                <w:sz w:val="32"/>
              </w:rPr>
              <w:t xml:space="preserve">Correcta/incorrecta </w:t>
            </w: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</w:tc>
      </w:tr>
      <w:tr w:rsidR="00D96180" w:rsidTr="00F10B1F">
        <w:tc>
          <w:tcPr>
            <w:tcW w:w="3828" w:type="dxa"/>
          </w:tcPr>
          <w:p w:rsidR="00D96180" w:rsidRDefault="00D96180" w:rsidP="00F10B1F">
            <w:pPr>
              <w:jc w:val="center"/>
              <w:rPr>
                <w:sz w:val="32"/>
              </w:rPr>
            </w:pPr>
          </w:p>
          <w:p w:rsidR="00D96180" w:rsidRDefault="00D96180" w:rsidP="00F10B1F">
            <w:pPr>
              <w:jc w:val="center"/>
              <w:rPr>
                <w:sz w:val="32"/>
              </w:rPr>
            </w:pPr>
          </w:p>
          <w:p w:rsidR="00D96180" w:rsidRDefault="00D96180" w:rsidP="00F10B1F">
            <w:pPr>
              <w:jc w:val="center"/>
              <w:rPr>
                <w:sz w:val="32"/>
              </w:rPr>
            </w:pPr>
          </w:p>
          <w:p w:rsidR="00D96180" w:rsidRDefault="00D96180" w:rsidP="00F10B1F">
            <w:pPr>
              <w:jc w:val="center"/>
              <w:rPr>
                <w:sz w:val="32"/>
              </w:rPr>
            </w:pPr>
          </w:p>
          <w:p w:rsidR="00D96180" w:rsidRDefault="00D96180" w:rsidP="00F10B1F">
            <w:pPr>
              <w:jc w:val="center"/>
              <w:rPr>
                <w:sz w:val="32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FD711D0" wp14:editId="2FD24388">
                  <wp:extent cx="3238500" cy="3810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3239" t="42262" r="29056" b="45663"/>
                          <a:stretch/>
                        </pic:blipFill>
                        <pic:spPr bwMode="auto">
                          <a:xfrm>
                            <a:off x="0" y="0"/>
                            <a:ext cx="3238500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D96180" w:rsidRDefault="00D96180" w:rsidP="00F10B1F">
            <w:pPr>
              <w:rPr>
                <w:sz w:val="32"/>
              </w:rPr>
            </w:pPr>
            <w:r>
              <w:rPr>
                <w:sz w:val="32"/>
              </w:rPr>
              <w:t>Correcta/incorrecta</w:t>
            </w: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  <w:p w:rsidR="00D96180" w:rsidRDefault="00D96180" w:rsidP="00F10B1F">
            <w:pPr>
              <w:rPr>
                <w:sz w:val="32"/>
              </w:rPr>
            </w:pPr>
          </w:p>
        </w:tc>
      </w:tr>
    </w:tbl>
    <w:p w:rsidR="008F7B66" w:rsidRDefault="008F7B66">
      <w:pPr>
        <w:rPr>
          <w:sz w:val="32"/>
        </w:rPr>
      </w:pPr>
    </w:p>
    <w:p w:rsidR="00752587" w:rsidRPr="00D96180" w:rsidRDefault="00752587" w:rsidP="00752587">
      <w:pPr>
        <w:jc w:val="right"/>
        <w:rPr>
          <w:b/>
          <w:sz w:val="32"/>
        </w:rPr>
      </w:pPr>
      <w:r>
        <w:rPr>
          <w:b/>
          <w:sz w:val="32"/>
        </w:rPr>
        <w:lastRenderedPageBreak/>
        <w:t xml:space="preserve">Tercer parcial </w:t>
      </w:r>
    </w:p>
    <w:p w:rsidR="00752587" w:rsidRDefault="00752587" w:rsidP="00752587">
      <w:pPr>
        <w:rPr>
          <w:sz w:val="32"/>
        </w:rPr>
      </w:pPr>
      <w:r>
        <w:rPr>
          <w:sz w:val="32"/>
        </w:rPr>
        <w:t xml:space="preserve">Tema: 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752587" w:rsidTr="00F10B1F">
        <w:tc>
          <w:tcPr>
            <w:tcW w:w="10490" w:type="dxa"/>
            <w:gridSpan w:val="2"/>
          </w:tcPr>
          <w:p w:rsidR="00752587" w:rsidRDefault="00752587" w:rsidP="00752587">
            <w:pPr>
              <w:rPr>
                <w:sz w:val="32"/>
              </w:rPr>
            </w:pPr>
            <w:r w:rsidRPr="00D96180">
              <w:rPr>
                <w:sz w:val="32"/>
              </w:rPr>
              <w:t>L</w:t>
            </w:r>
            <w:r>
              <w:t xml:space="preserve"> </w:t>
            </w:r>
            <w:r w:rsidRPr="00752587">
              <w:rPr>
                <w:sz w:val="32"/>
              </w:rPr>
              <w:t>Los presocráticos hicieron uso de la _______ para ir más allá de explicaciones míticas e indagar</w:t>
            </w:r>
            <w:r>
              <w:rPr>
                <w:sz w:val="32"/>
              </w:rPr>
              <w:t xml:space="preserve"> </w:t>
            </w:r>
            <w:r w:rsidRPr="00752587">
              <w:rPr>
                <w:sz w:val="32"/>
              </w:rPr>
              <w:t xml:space="preserve">por el </w:t>
            </w:r>
            <w:proofErr w:type="spellStart"/>
            <w:r w:rsidRPr="00752587">
              <w:rPr>
                <w:sz w:val="32"/>
              </w:rPr>
              <w:t>arjé</w:t>
            </w:r>
            <w:proofErr w:type="spellEnd"/>
            <w:r w:rsidRPr="00752587">
              <w:rPr>
                <w:sz w:val="32"/>
              </w:rPr>
              <w:t xml:space="preserve"> de la physis.</w:t>
            </w:r>
          </w:p>
        </w:tc>
      </w:tr>
      <w:tr w:rsidR="00752587" w:rsidTr="00F10B1F">
        <w:tc>
          <w:tcPr>
            <w:tcW w:w="3828" w:type="dxa"/>
          </w:tcPr>
          <w:p w:rsidR="00752587" w:rsidRPr="00D96180" w:rsidRDefault="00752587" w:rsidP="00F10B1F">
            <w:pPr>
              <w:jc w:val="center"/>
              <w:rPr>
                <w:sz w:val="28"/>
              </w:rPr>
            </w:pPr>
            <w:r w:rsidRPr="00D96180">
              <w:rPr>
                <w:sz w:val="28"/>
              </w:rPr>
              <w:t>Opción</w:t>
            </w:r>
          </w:p>
        </w:tc>
        <w:tc>
          <w:tcPr>
            <w:tcW w:w="6662" w:type="dxa"/>
          </w:tcPr>
          <w:p w:rsidR="00752587" w:rsidRPr="00D96180" w:rsidRDefault="00752587" w:rsidP="00F10B1F">
            <w:pPr>
              <w:jc w:val="center"/>
              <w:rPr>
                <w:sz w:val="28"/>
              </w:rPr>
            </w:pPr>
            <w:r w:rsidRPr="00D96180">
              <w:rPr>
                <w:sz w:val="28"/>
              </w:rPr>
              <w:t>Argumentación</w:t>
            </w:r>
          </w:p>
        </w:tc>
      </w:tr>
      <w:tr w:rsidR="00752587" w:rsidTr="00F10B1F">
        <w:tc>
          <w:tcPr>
            <w:tcW w:w="3828" w:type="dxa"/>
          </w:tcPr>
          <w:p w:rsidR="00752587" w:rsidRDefault="00752587" w:rsidP="00F10B1F">
            <w:pPr>
              <w:jc w:val="center"/>
              <w:rPr>
                <w:sz w:val="32"/>
              </w:rPr>
            </w:pPr>
          </w:p>
          <w:p w:rsidR="00752587" w:rsidRDefault="00752587" w:rsidP="00F10B1F">
            <w:pPr>
              <w:jc w:val="center"/>
              <w:rPr>
                <w:sz w:val="32"/>
              </w:rPr>
            </w:pPr>
          </w:p>
          <w:p w:rsidR="00752587" w:rsidRDefault="00752587" w:rsidP="00F10B1F">
            <w:pPr>
              <w:jc w:val="center"/>
              <w:rPr>
                <w:sz w:val="32"/>
              </w:rPr>
            </w:pPr>
            <w:r w:rsidRPr="00752587">
              <w:rPr>
                <w:sz w:val="32"/>
              </w:rPr>
              <w:t>A) capacidad de asombro</w:t>
            </w:r>
          </w:p>
        </w:tc>
        <w:tc>
          <w:tcPr>
            <w:tcW w:w="6662" w:type="dxa"/>
          </w:tcPr>
          <w:p w:rsidR="00752587" w:rsidRDefault="00752587" w:rsidP="00F10B1F">
            <w:pPr>
              <w:rPr>
                <w:sz w:val="32"/>
              </w:rPr>
            </w:pPr>
            <w:r>
              <w:rPr>
                <w:sz w:val="32"/>
              </w:rPr>
              <w:t>Correcta/incorrecta</w:t>
            </w: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</w:tc>
      </w:tr>
      <w:tr w:rsidR="00752587" w:rsidTr="00F10B1F">
        <w:tc>
          <w:tcPr>
            <w:tcW w:w="3828" w:type="dxa"/>
          </w:tcPr>
          <w:p w:rsidR="00752587" w:rsidRDefault="00752587" w:rsidP="00F10B1F">
            <w:pPr>
              <w:jc w:val="center"/>
              <w:rPr>
                <w:sz w:val="32"/>
              </w:rPr>
            </w:pPr>
          </w:p>
          <w:p w:rsidR="00752587" w:rsidRDefault="00752587" w:rsidP="00F10B1F">
            <w:pPr>
              <w:jc w:val="center"/>
              <w:rPr>
                <w:sz w:val="32"/>
              </w:rPr>
            </w:pPr>
          </w:p>
          <w:p w:rsidR="00752587" w:rsidRDefault="00752587" w:rsidP="00F10B1F">
            <w:pPr>
              <w:jc w:val="center"/>
              <w:rPr>
                <w:sz w:val="32"/>
              </w:rPr>
            </w:pPr>
            <w:r w:rsidRPr="00752587">
              <w:rPr>
                <w:sz w:val="32"/>
              </w:rPr>
              <w:t>B) duda</w:t>
            </w:r>
          </w:p>
        </w:tc>
        <w:tc>
          <w:tcPr>
            <w:tcW w:w="6662" w:type="dxa"/>
          </w:tcPr>
          <w:p w:rsidR="00752587" w:rsidRDefault="00752587" w:rsidP="00F10B1F">
            <w:pPr>
              <w:rPr>
                <w:sz w:val="32"/>
              </w:rPr>
            </w:pPr>
            <w:r>
              <w:rPr>
                <w:sz w:val="32"/>
              </w:rPr>
              <w:t xml:space="preserve">Correcta/incorrecta </w:t>
            </w: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</w:tc>
      </w:tr>
      <w:tr w:rsidR="00752587" w:rsidTr="00F10B1F">
        <w:tc>
          <w:tcPr>
            <w:tcW w:w="3828" w:type="dxa"/>
          </w:tcPr>
          <w:p w:rsidR="00752587" w:rsidRDefault="00752587" w:rsidP="00F10B1F">
            <w:pPr>
              <w:jc w:val="center"/>
              <w:rPr>
                <w:sz w:val="32"/>
              </w:rPr>
            </w:pPr>
          </w:p>
          <w:p w:rsidR="00752587" w:rsidRDefault="00752587" w:rsidP="00F10B1F">
            <w:pPr>
              <w:jc w:val="center"/>
              <w:rPr>
                <w:sz w:val="32"/>
              </w:rPr>
            </w:pPr>
          </w:p>
          <w:p w:rsidR="00752587" w:rsidRDefault="00752587" w:rsidP="00F10B1F">
            <w:pPr>
              <w:jc w:val="center"/>
              <w:rPr>
                <w:sz w:val="32"/>
              </w:rPr>
            </w:pPr>
            <w:r w:rsidRPr="00752587">
              <w:rPr>
                <w:sz w:val="32"/>
              </w:rPr>
              <w:t>C) pregunta filosófica</w:t>
            </w:r>
          </w:p>
          <w:p w:rsidR="00752587" w:rsidRDefault="00752587" w:rsidP="00F10B1F">
            <w:pPr>
              <w:jc w:val="center"/>
              <w:rPr>
                <w:sz w:val="32"/>
              </w:rPr>
            </w:pPr>
          </w:p>
          <w:p w:rsidR="00752587" w:rsidRDefault="00752587" w:rsidP="00F10B1F">
            <w:pPr>
              <w:jc w:val="center"/>
              <w:rPr>
                <w:sz w:val="32"/>
              </w:rPr>
            </w:pPr>
          </w:p>
        </w:tc>
        <w:tc>
          <w:tcPr>
            <w:tcW w:w="6662" w:type="dxa"/>
          </w:tcPr>
          <w:p w:rsidR="00752587" w:rsidRDefault="00752587" w:rsidP="00F10B1F">
            <w:pPr>
              <w:rPr>
                <w:sz w:val="32"/>
              </w:rPr>
            </w:pPr>
            <w:r>
              <w:rPr>
                <w:sz w:val="32"/>
              </w:rPr>
              <w:t>Correcta/incorrecta</w:t>
            </w: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  <w:p w:rsidR="00752587" w:rsidRDefault="00752587" w:rsidP="00F10B1F">
            <w:pPr>
              <w:rPr>
                <w:sz w:val="32"/>
              </w:rPr>
            </w:pPr>
          </w:p>
        </w:tc>
      </w:tr>
    </w:tbl>
    <w:p w:rsidR="008F7B66" w:rsidRDefault="008F7B66">
      <w:pPr>
        <w:rPr>
          <w:sz w:val="3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88"/>
        <w:gridCol w:w="9902"/>
      </w:tblGrid>
      <w:tr w:rsidR="00020EE0" w:rsidTr="00F10B1F">
        <w:tc>
          <w:tcPr>
            <w:tcW w:w="10490" w:type="dxa"/>
            <w:gridSpan w:val="2"/>
          </w:tcPr>
          <w:p w:rsidR="00020EE0" w:rsidRDefault="008F7B66" w:rsidP="008F7B66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Referencias bibliográficas</w:t>
            </w:r>
          </w:p>
        </w:tc>
      </w:tr>
      <w:tr w:rsidR="008F7B66" w:rsidTr="000B361D">
        <w:tc>
          <w:tcPr>
            <w:tcW w:w="588" w:type="dxa"/>
          </w:tcPr>
          <w:p w:rsidR="008F7B66" w:rsidRDefault="008F7B66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9902" w:type="dxa"/>
          </w:tcPr>
          <w:p w:rsidR="008F7B66" w:rsidRDefault="00AE24DA" w:rsidP="00F10B1F">
            <w:pPr>
              <w:jc w:val="center"/>
              <w:rPr>
                <w:sz w:val="32"/>
              </w:rPr>
            </w:pPr>
            <w:hyperlink r:id="rId9" w:history="1">
              <w:r w:rsidRPr="00954F19">
                <w:rPr>
                  <w:rStyle w:val="Hipervnculo"/>
                  <w:sz w:val="32"/>
                </w:rPr>
                <w:t>https://ceneval.edu.mx/examenes-ingreso-exani_ii/</w:t>
              </w:r>
            </w:hyperlink>
            <w:r>
              <w:rPr>
                <w:sz w:val="32"/>
              </w:rPr>
              <w:t xml:space="preserve"> </w:t>
            </w:r>
          </w:p>
          <w:p w:rsidR="008F7B66" w:rsidRDefault="008F7B66" w:rsidP="00F10B1F">
            <w:pPr>
              <w:jc w:val="center"/>
              <w:rPr>
                <w:sz w:val="32"/>
              </w:rPr>
            </w:pPr>
          </w:p>
        </w:tc>
      </w:tr>
      <w:tr w:rsidR="008F7B66" w:rsidTr="003258BB">
        <w:tc>
          <w:tcPr>
            <w:tcW w:w="588" w:type="dxa"/>
          </w:tcPr>
          <w:p w:rsidR="008F7B66" w:rsidRDefault="008F7B66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902" w:type="dxa"/>
          </w:tcPr>
          <w:p w:rsidR="008F7B66" w:rsidRDefault="008F7B66" w:rsidP="00F10B1F">
            <w:pPr>
              <w:jc w:val="center"/>
              <w:rPr>
                <w:sz w:val="32"/>
              </w:rPr>
            </w:pPr>
          </w:p>
          <w:p w:rsidR="008F7B66" w:rsidRDefault="00AE24DA" w:rsidP="00F10B1F">
            <w:pPr>
              <w:jc w:val="center"/>
              <w:rPr>
                <w:sz w:val="32"/>
              </w:rPr>
            </w:pPr>
            <w:hyperlink r:id="rId10" w:history="1">
              <w:r w:rsidRPr="00954F19">
                <w:rPr>
                  <w:rStyle w:val="Hipervnculo"/>
                  <w:sz w:val="32"/>
                </w:rPr>
                <w:t>https://unibetas.com/materiales-exani-ii/</w:t>
              </w:r>
            </w:hyperlink>
            <w:r>
              <w:rPr>
                <w:sz w:val="32"/>
              </w:rPr>
              <w:t xml:space="preserve"> </w:t>
            </w:r>
          </w:p>
        </w:tc>
      </w:tr>
      <w:tr w:rsidR="008F7B66" w:rsidTr="00A1336F">
        <w:tc>
          <w:tcPr>
            <w:tcW w:w="588" w:type="dxa"/>
          </w:tcPr>
          <w:p w:rsidR="008F7B66" w:rsidRDefault="008F7B66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902" w:type="dxa"/>
          </w:tcPr>
          <w:p w:rsidR="008F7B66" w:rsidRDefault="008F7B66" w:rsidP="00F10B1F">
            <w:pPr>
              <w:jc w:val="center"/>
              <w:rPr>
                <w:sz w:val="32"/>
              </w:rPr>
            </w:pPr>
          </w:p>
          <w:p w:rsidR="008F7B66" w:rsidRDefault="008F7B66" w:rsidP="00F10B1F">
            <w:pPr>
              <w:jc w:val="center"/>
              <w:rPr>
                <w:sz w:val="32"/>
              </w:rPr>
            </w:pPr>
          </w:p>
        </w:tc>
      </w:tr>
      <w:tr w:rsidR="008F7B66" w:rsidTr="00877AA5">
        <w:tc>
          <w:tcPr>
            <w:tcW w:w="588" w:type="dxa"/>
          </w:tcPr>
          <w:p w:rsidR="008F7B66" w:rsidRDefault="008F7B66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902" w:type="dxa"/>
          </w:tcPr>
          <w:p w:rsidR="008F7B66" w:rsidRDefault="008F7B66" w:rsidP="00F10B1F">
            <w:pPr>
              <w:jc w:val="center"/>
              <w:rPr>
                <w:sz w:val="32"/>
              </w:rPr>
            </w:pPr>
          </w:p>
          <w:p w:rsidR="008F7B66" w:rsidRDefault="008F7B66" w:rsidP="00F10B1F">
            <w:pPr>
              <w:jc w:val="center"/>
              <w:rPr>
                <w:sz w:val="32"/>
              </w:rPr>
            </w:pPr>
          </w:p>
        </w:tc>
      </w:tr>
      <w:tr w:rsidR="008F7B66" w:rsidTr="00951B25">
        <w:tc>
          <w:tcPr>
            <w:tcW w:w="588" w:type="dxa"/>
          </w:tcPr>
          <w:p w:rsidR="008F7B66" w:rsidRDefault="008F7B66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9902" w:type="dxa"/>
          </w:tcPr>
          <w:p w:rsidR="008F7B66" w:rsidRDefault="008F7B66" w:rsidP="00F10B1F">
            <w:pPr>
              <w:jc w:val="center"/>
              <w:rPr>
                <w:sz w:val="32"/>
              </w:rPr>
            </w:pPr>
          </w:p>
          <w:p w:rsidR="008F7B66" w:rsidRDefault="008F7B66" w:rsidP="00F10B1F">
            <w:pPr>
              <w:jc w:val="center"/>
              <w:rPr>
                <w:sz w:val="32"/>
              </w:rPr>
            </w:pPr>
          </w:p>
        </w:tc>
      </w:tr>
      <w:tr w:rsidR="008F7B66" w:rsidTr="00036109">
        <w:tc>
          <w:tcPr>
            <w:tcW w:w="588" w:type="dxa"/>
          </w:tcPr>
          <w:p w:rsidR="008F7B66" w:rsidRDefault="008F7B66" w:rsidP="00F10B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9902" w:type="dxa"/>
          </w:tcPr>
          <w:p w:rsidR="008F7B66" w:rsidRDefault="008F7B66" w:rsidP="00F10B1F">
            <w:pPr>
              <w:jc w:val="center"/>
              <w:rPr>
                <w:sz w:val="32"/>
              </w:rPr>
            </w:pPr>
          </w:p>
          <w:p w:rsidR="008F7B66" w:rsidRDefault="008F7B66" w:rsidP="00F10B1F">
            <w:pPr>
              <w:jc w:val="center"/>
              <w:rPr>
                <w:sz w:val="32"/>
              </w:rPr>
            </w:pPr>
          </w:p>
        </w:tc>
      </w:tr>
    </w:tbl>
    <w:p w:rsidR="000752F0" w:rsidRDefault="000752F0">
      <w:pPr>
        <w:rPr>
          <w:sz w:val="32"/>
        </w:rPr>
      </w:pPr>
    </w:p>
    <w:p w:rsidR="000752F0" w:rsidRDefault="000752F0">
      <w:pPr>
        <w:rPr>
          <w:sz w:val="32"/>
        </w:rPr>
      </w:pPr>
    </w:p>
    <w:p w:rsidR="000752F0" w:rsidRDefault="000752F0">
      <w:pPr>
        <w:rPr>
          <w:sz w:val="32"/>
        </w:rPr>
      </w:pPr>
    </w:p>
    <w:p w:rsidR="000752F0" w:rsidRDefault="000752F0">
      <w:pPr>
        <w:rPr>
          <w:sz w:val="32"/>
        </w:rPr>
      </w:pPr>
    </w:p>
    <w:tbl>
      <w:tblPr>
        <w:tblStyle w:val="Tablaconcuadrcula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4151" w:rsidRPr="00CD4151" w:rsidTr="00F10B1F">
        <w:trPr>
          <w:trHeight w:val="563"/>
        </w:trPr>
        <w:tc>
          <w:tcPr>
            <w:tcW w:w="4414" w:type="dxa"/>
          </w:tcPr>
          <w:p w:rsidR="00CD4151" w:rsidRDefault="00CD4151" w:rsidP="00F1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REVISÓ </w:t>
            </w:r>
          </w:p>
          <w:p w:rsidR="00CD4151" w:rsidRDefault="00CD4151" w:rsidP="00F10B1F">
            <w:pPr>
              <w:jc w:val="center"/>
              <w:rPr>
                <w:sz w:val="28"/>
              </w:rPr>
            </w:pPr>
          </w:p>
          <w:p w:rsidR="00CD4151" w:rsidRDefault="00CD4151" w:rsidP="00F10B1F">
            <w:pPr>
              <w:jc w:val="center"/>
              <w:rPr>
                <w:sz w:val="28"/>
              </w:rPr>
            </w:pPr>
          </w:p>
          <w:p w:rsidR="00CD4151" w:rsidRDefault="00CD4151" w:rsidP="00F1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  <w:p w:rsidR="00CD4151" w:rsidRPr="00CD4151" w:rsidRDefault="00CD4151" w:rsidP="00F10B1F">
            <w:pPr>
              <w:jc w:val="center"/>
              <w:rPr>
                <w:sz w:val="28"/>
              </w:rPr>
            </w:pPr>
            <w:r w:rsidRPr="00CD4151">
              <w:rPr>
                <w:sz w:val="28"/>
              </w:rPr>
              <w:t>DR. MARCO POLO LUNA VALDES</w:t>
            </w:r>
          </w:p>
          <w:p w:rsidR="00CD4151" w:rsidRPr="00CD4151" w:rsidRDefault="00CD4151" w:rsidP="00F10B1F">
            <w:pPr>
              <w:jc w:val="center"/>
              <w:rPr>
                <w:sz w:val="28"/>
              </w:rPr>
            </w:pPr>
            <w:r w:rsidRPr="00CD4151">
              <w:rPr>
                <w:sz w:val="28"/>
              </w:rPr>
              <w:t>SUBDIRECTOR ACADEMICO</w:t>
            </w:r>
          </w:p>
        </w:tc>
        <w:tc>
          <w:tcPr>
            <w:tcW w:w="4414" w:type="dxa"/>
          </w:tcPr>
          <w:p w:rsidR="00CD4151" w:rsidRDefault="00CD4151" w:rsidP="00F1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AUTORIZÓ</w:t>
            </w:r>
          </w:p>
          <w:p w:rsidR="00CD4151" w:rsidRDefault="00CD4151" w:rsidP="00F10B1F">
            <w:pPr>
              <w:jc w:val="center"/>
              <w:rPr>
                <w:sz w:val="28"/>
              </w:rPr>
            </w:pPr>
          </w:p>
          <w:p w:rsidR="00CD4151" w:rsidRDefault="00CD4151" w:rsidP="00F10B1F">
            <w:pPr>
              <w:jc w:val="center"/>
              <w:rPr>
                <w:sz w:val="28"/>
              </w:rPr>
            </w:pPr>
          </w:p>
          <w:p w:rsidR="00CD4151" w:rsidRDefault="00CD4151" w:rsidP="00F1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  <w:p w:rsidR="00CD4151" w:rsidRPr="00CD4151" w:rsidRDefault="00CD4151" w:rsidP="00F10B1F">
            <w:pPr>
              <w:jc w:val="center"/>
              <w:rPr>
                <w:sz w:val="28"/>
              </w:rPr>
            </w:pPr>
            <w:r w:rsidRPr="00CD4151">
              <w:rPr>
                <w:sz w:val="28"/>
              </w:rPr>
              <w:t>PROFR. EZEQUIEL RÓMULO SALAZAR</w:t>
            </w:r>
          </w:p>
          <w:p w:rsidR="00CD4151" w:rsidRPr="00CD4151" w:rsidRDefault="00CD4151" w:rsidP="00F10B1F">
            <w:pPr>
              <w:jc w:val="center"/>
              <w:rPr>
                <w:sz w:val="28"/>
              </w:rPr>
            </w:pPr>
            <w:r w:rsidRPr="00CD4151">
              <w:rPr>
                <w:sz w:val="28"/>
              </w:rPr>
              <w:t>DIRECTOR ESCOLAR</w:t>
            </w:r>
          </w:p>
        </w:tc>
      </w:tr>
    </w:tbl>
    <w:p w:rsidR="000752F0" w:rsidRDefault="000752F0">
      <w:pPr>
        <w:rPr>
          <w:sz w:val="32"/>
        </w:rPr>
      </w:pPr>
    </w:p>
    <w:p w:rsidR="00CD4151" w:rsidRDefault="00CD4151">
      <w:pPr>
        <w:rPr>
          <w:sz w:val="32"/>
        </w:rPr>
      </w:pPr>
    </w:p>
    <w:p w:rsidR="00CD4151" w:rsidRDefault="00CD4151">
      <w:pPr>
        <w:rPr>
          <w:sz w:val="32"/>
        </w:rPr>
      </w:pPr>
    </w:p>
    <w:p w:rsidR="00CD4151" w:rsidRDefault="00CD4151">
      <w:pPr>
        <w:rPr>
          <w:sz w:val="32"/>
        </w:rPr>
      </w:pPr>
    </w:p>
    <w:p w:rsidR="000752F0" w:rsidRDefault="000752F0">
      <w:pPr>
        <w:rPr>
          <w:sz w:val="32"/>
        </w:rPr>
      </w:pPr>
    </w:p>
    <w:p w:rsidR="000752F0" w:rsidRDefault="000752F0">
      <w:pPr>
        <w:rPr>
          <w:sz w:val="32"/>
        </w:rPr>
      </w:pPr>
    </w:p>
    <w:p w:rsidR="0025351B" w:rsidRPr="0025351B" w:rsidRDefault="0025351B" w:rsidP="0025351B">
      <w:pPr>
        <w:jc w:val="center"/>
        <w:rPr>
          <w:b/>
          <w:color w:val="FF0000"/>
          <w:sz w:val="32"/>
        </w:rPr>
      </w:pPr>
      <w:r w:rsidRPr="0025351B">
        <w:rPr>
          <w:b/>
          <w:color w:val="FF0000"/>
          <w:sz w:val="32"/>
        </w:rPr>
        <w:lastRenderedPageBreak/>
        <w:t>NOTA IMPORTANTE</w:t>
      </w:r>
    </w:p>
    <w:p w:rsidR="00752587" w:rsidRDefault="00752587" w:rsidP="00AE24DA">
      <w:pPr>
        <w:jc w:val="both"/>
        <w:rPr>
          <w:sz w:val="32"/>
        </w:rPr>
      </w:pPr>
      <w:r>
        <w:rPr>
          <w:sz w:val="32"/>
        </w:rPr>
        <w:t>Esta estructura es el esquema general para el trabajo de fortalecimiento académico tomando como referencia EXANI II. La modificación en presentación</w:t>
      </w:r>
      <w:r w:rsidR="00281A75">
        <w:rPr>
          <w:sz w:val="32"/>
        </w:rPr>
        <w:t>, organización</w:t>
      </w:r>
      <w:r>
        <w:rPr>
          <w:sz w:val="32"/>
        </w:rPr>
        <w:t xml:space="preserve"> </w:t>
      </w:r>
      <w:r w:rsidR="00AE24DA">
        <w:rPr>
          <w:sz w:val="32"/>
        </w:rPr>
        <w:t xml:space="preserve">o imagen de este material es a criterio de los docentes, pero debe ser trabajado y compartido por los docentes de grado, es decir, si hay 4 docentes de </w:t>
      </w:r>
      <w:proofErr w:type="spellStart"/>
      <w:r w:rsidR="00AE24DA">
        <w:rPr>
          <w:sz w:val="32"/>
        </w:rPr>
        <w:t>exani</w:t>
      </w:r>
      <w:proofErr w:type="spellEnd"/>
      <w:r w:rsidR="00AE24DA">
        <w:rPr>
          <w:sz w:val="32"/>
        </w:rPr>
        <w:t xml:space="preserve"> II matemáticas, los 4 deberán trabajar sobre lo mismo, de ahí que este material deba ser trabajado en conjunto. </w:t>
      </w:r>
    </w:p>
    <w:p w:rsidR="00AE24DA" w:rsidRDefault="00AE24DA" w:rsidP="00AE24DA">
      <w:pPr>
        <w:jc w:val="both"/>
        <w:rPr>
          <w:sz w:val="32"/>
        </w:rPr>
      </w:pPr>
      <w:r>
        <w:rPr>
          <w:sz w:val="32"/>
        </w:rPr>
        <w:t xml:space="preserve">Por otro lado, las actividades deben estar dentro del marco de las horas frente a grupo por cada parcial. Se sugiere el desarrollo de 2 </w:t>
      </w:r>
      <w:proofErr w:type="spellStart"/>
      <w:r>
        <w:rPr>
          <w:sz w:val="32"/>
        </w:rPr>
        <w:t>items</w:t>
      </w:r>
      <w:proofErr w:type="spellEnd"/>
      <w:r>
        <w:rPr>
          <w:sz w:val="32"/>
        </w:rPr>
        <w:t xml:space="preserve"> por cada sesión de trabajo, un promedio de 6 a 8 reactivos por parc</w:t>
      </w:r>
      <w:r w:rsidR="009A0B02">
        <w:rPr>
          <w:sz w:val="32"/>
        </w:rPr>
        <w:t xml:space="preserve">ial, considerando 1 sesión por semana. </w:t>
      </w:r>
    </w:p>
    <w:p w:rsidR="00AE24DA" w:rsidRDefault="00AE24DA" w:rsidP="00AE24DA">
      <w:pPr>
        <w:jc w:val="both"/>
        <w:rPr>
          <w:sz w:val="32"/>
        </w:rPr>
      </w:pPr>
      <w:r>
        <w:rPr>
          <w:sz w:val="32"/>
        </w:rPr>
        <w:t>El espacio sugerido de los reactivos contiene el apartado de argumentación donde contiene correcto/incorrecto</w:t>
      </w:r>
      <w:r w:rsidR="009A0B02">
        <w:rPr>
          <w:sz w:val="32"/>
        </w:rPr>
        <w:t>, lugar en el que s</w:t>
      </w:r>
      <w:r>
        <w:rPr>
          <w:sz w:val="32"/>
        </w:rPr>
        <w:t>e propone marcar si la respuesta es correcta o incorrecta</w:t>
      </w:r>
      <w:r w:rsidR="00441FCC">
        <w:rPr>
          <w:sz w:val="32"/>
        </w:rPr>
        <w:t xml:space="preserve"> (subrayando, tachando </w:t>
      </w:r>
      <w:proofErr w:type="spellStart"/>
      <w:r w:rsidR="00441FCC">
        <w:rPr>
          <w:sz w:val="32"/>
        </w:rPr>
        <w:t>etc</w:t>
      </w:r>
      <w:proofErr w:type="spellEnd"/>
      <w:r w:rsidR="00441FCC">
        <w:rPr>
          <w:sz w:val="32"/>
        </w:rPr>
        <w:t>)</w:t>
      </w:r>
      <w:r>
        <w:rPr>
          <w:sz w:val="32"/>
        </w:rPr>
        <w:t xml:space="preserve">, enseguida escribir o desarrollar la respuesta correcta, así como argumentar porque las otras no lo son. </w:t>
      </w:r>
    </w:p>
    <w:p w:rsidR="00AE24DA" w:rsidRDefault="00AE24DA" w:rsidP="00AE24DA">
      <w:pPr>
        <w:jc w:val="both"/>
        <w:rPr>
          <w:sz w:val="32"/>
        </w:rPr>
      </w:pPr>
      <w:r>
        <w:rPr>
          <w:sz w:val="32"/>
        </w:rPr>
        <w:t xml:space="preserve">No se requiere inventar nuevos reactivos, sino seleccionar los del material que se disponga en internet y otras fuentes de acuerdo al contenido del área del grado. </w:t>
      </w:r>
      <w:r w:rsidR="009A0B02">
        <w:rPr>
          <w:sz w:val="32"/>
        </w:rPr>
        <w:t>En la bibliografía se colocaron dos ligas como referencia para que puedan ingresas e indagar sobre ítems que correspondan a su área/grado. Se sugiere dar revisión a los programas de estudio para vincular</w:t>
      </w:r>
    </w:p>
    <w:p w:rsidR="0025351B" w:rsidRDefault="0025351B" w:rsidP="00AE24DA">
      <w:pPr>
        <w:jc w:val="both"/>
        <w:rPr>
          <w:sz w:val="32"/>
        </w:rPr>
      </w:pPr>
      <w:r>
        <w:rPr>
          <w:sz w:val="32"/>
        </w:rPr>
        <w:t xml:space="preserve">El material se pretende quede afianzado desde el primer parcial como proyecto semestral, sin olvidar que por cada jornada de acompañamiento debe entregarse un informe de las actividades realizadas. </w:t>
      </w:r>
      <w:r w:rsidR="00F14546">
        <w:rPr>
          <w:sz w:val="32"/>
        </w:rPr>
        <w:t xml:space="preserve">Con ello, el material bien diseñado y distribuido en cada hoja puede sustituir el uso del cuaderno e implementarlo como un cuadernillo de trabajo.  </w:t>
      </w:r>
    </w:p>
    <w:p w:rsidR="00AE24DA" w:rsidRDefault="009A0B02" w:rsidP="00AE24DA">
      <w:pPr>
        <w:jc w:val="both"/>
        <w:rPr>
          <w:sz w:val="32"/>
        </w:rPr>
      </w:pPr>
      <w:r>
        <w:rPr>
          <w:sz w:val="32"/>
        </w:rPr>
        <w:lastRenderedPageBreak/>
        <w:t>Es preciso reiterar que los estudiantes deben habituarse a la resolución de este tipo de reactivos para que comprendan los planteamientos de l</w:t>
      </w:r>
      <w:r w:rsidR="00281A75">
        <w:rPr>
          <w:sz w:val="32"/>
        </w:rPr>
        <w:t>as diversas áreas disciplinares rumbo al examen de admisión a la edu</w:t>
      </w:r>
      <w:bookmarkStart w:id="0" w:name="_GoBack"/>
      <w:bookmarkEnd w:id="0"/>
      <w:r w:rsidR="00281A75">
        <w:rPr>
          <w:sz w:val="32"/>
        </w:rPr>
        <w:t xml:space="preserve">cación superior. </w:t>
      </w:r>
      <w:r>
        <w:rPr>
          <w:sz w:val="32"/>
        </w:rPr>
        <w:t xml:space="preserve"> </w:t>
      </w:r>
    </w:p>
    <w:sectPr w:rsidR="00AE24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E8"/>
    <w:rsid w:val="00020EE0"/>
    <w:rsid w:val="000752F0"/>
    <w:rsid w:val="0025351B"/>
    <w:rsid w:val="00281A75"/>
    <w:rsid w:val="002E76D0"/>
    <w:rsid w:val="00441FCC"/>
    <w:rsid w:val="00460EE7"/>
    <w:rsid w:val="004E59F4"/>
    <w:rsid w:val="005B5890"/>
    <w:rsid w:val="00752587"/>
    <w:rsid w:val="008F7B66"/>
    <w:rsid w:val="009A0B02"/>
    <w:rsid w:val="009B36E8"/>
    <w:rsid w:val="00AE24DA"/>
    <w:rsid w:val="00CD4151"/>
    <w:rsid w:val="00D178E2"/>
    <w:rsid w:val="00D96180"/>
    <w:rsid w:val="00E65620"/>
    <w:rsid w:val="00F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95968-5495-4AF4-B81E-02329C48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E2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unibetas.com/materiales-exani-i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eneval.edu.mx/examenes-ingreso-exani_i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2025-05-27T00:15:00Z</dcterms:created>
  <dcterms:modified xsi:type="dcterms:W3CDTF">2025-05-27T02:16:00Z</dcterms:modified>
</cp:coreProperties>
</file>